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03AA2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Poster Guideline</w:t>
      </w:r>
    </w:p>
    <w:p w14:paraId="00000002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Poster Size and Layout</w:t>
      </w:r>
    </w:p>
    <w:p w14:paraId="00000003" w14:textId="77777777" w:rsidR="00803AA2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Posters must be prepared in </w:t>
      </w:r>
      <w:r>
        <w:rPr>
          <w:b/>
          <w:bCs/>
          <w:sz w:val="24"/>
          <w:szCs w:val="24"/>
        </w:rPr>
        <w:t>A0 size (841 mm × 1189 mm)</w:t>
      </w:r>
      <w:r>
        <w:rPr>
          <w:sz w:val="24"/>
          <w:szCs w:val="24"/>
        </w:rPr>
        <w:t xml:space="preserve">. </w:t>
      </w:r>
    </w:p>
    <w:p w14:paraId="00000004" w14:textId="77777777" w:rsidR="00803AA2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Maintain a </w:t>
      </w:r>
      <w:r>
        <w:rPr>
          <w:b/>
          <w:bCs/>
          <w:sz w:val="24"/>
          <w:szCs w:val="24"/>
        </w:rPr>
        <w:t>2-inch margin (bleed)</w:t>
      </w:r>
      <w:r>
        <w:rPr>
          <w:sz w:val="24"/>
          <w:szCs w:val="24"/>
        </w:rPr>
        <w:t xml:space="preserve"> on all sides to ensure proper printing and visibility. </w:t>
      </w:r>
    </w:p>
    <w:p w14:paraId="00000005" w14:textId="77777777" w:rsidR="00803AA2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Orientation: </w:t>
      </w:r>
      <w:r>
        <w:rPr>
          <w:b/>
          <w:bCs/>
          <w:sz w:val="24"/>
          <w:szCs w:val="24"/>
        </w:rPr>
        <w:t>Portrait (recommended unless otherwise specified)</w:t>
      </w:r>
      <w:r>
        <w:rPr>
          <w:sz w:val="24"/>
          <w:szCs w:val="24"/>
        </w:rPr>
        <w:t xml:space="preserve">. </w:t>
      </w:r>
    </w:p>
    <w:p w14:paraId="00000006" w14:textId="77777777" w:rsidR="00803AA2" w:rsidRDefault="0000000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Content should be organized into </w:t>
      </w:r>
      <w:r>
        <w:rPr>
          <w:b/>
          <w:bCs/>
          <w:sz w:val="24"/>
          <w:szCs w:val="24"/>
        </w:rPr>
        <w:t>clear sections</w:t>
      </w:r>
      <w:r>
        <w:rPr>
          <w:sz w:val="24"/>
          <w:szCs w:val="24"/>
        </w:rPr>
        <w:t xml:space="preserve"> (columns preferred for readability). </w:t>
      </w:r>
    </w:p>
    <w:p w14:paraId="00000007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08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Poster Structure</w:t>
      </w:r>
    </w:p>
    <w:p w14:paraId="00000009" w14:textId="77777777" w:rsidR="00803AA2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Authors are expected to include the following sections:</w:t>
      </w:r>
    </w:p>
    <w:p w14:paraId="0000000A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Title</w:t>
      </w:r>
      <w:r>
        <w:rPr>
          <w:sz w:val="24"/>
          <w:szCs w:val="24"/>
        </w:rPr>
        <w:t xml:space="preserve"> </w:t>
      </w:r>
    </w:p>
    <w:p w14:paraId="0000000B" w14:textId="77777777" w:rsidR="00803AA2" w:rsidRDefault="00000000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Concise and informative </w:t>
      </w:r>
    </w:p>
    <w:p w14:paraId="0000000C" w14:textId="77777777" w:rsidR="00803AA2" w:rsidRDefault="00000000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Font size: 20 </w:t>
      </w:r>
    </w:p>
    <w:p w14:paraId="0000000D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Author(s) and Affiliation(s)</w:t>
      </w:r>
      <w:r>
        <w:rPr>
          <w:sz w:val="24"/>
          <w:szCs w:val="24"/>
        </w:rPr>
        <w:t xml:space="preserve"> </w:t>
      </w:r>
    </w:p>
    <w:p w14:paraId="0000000E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Introduction / Background</w:t>
      </w:r>
      <w:r>
        <w:rPr>
          <w:sz w:val="24"/>
          <w:szCs w:val="24"/>
        </w:rPr>
        <w:t xml:space="preserve"> </w:t>
      </w:r>
    </w:p>
    <w:p w14:paraId="0000000F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Research Objectives / Questions</w:t>
      </w:r>
      <w:r>
        <w:rPr>
          <w:sz w:val="24"/>
          <w:szCs w:val="24"/>
        </w:rPr>
        <w:t xml:space="preserve"> </w:t>
      </w:r>
    </w:p>
    <w:p w14:paraId="00000010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Methodology</w:t>
      </w:r>
      <w:r>
        <w:rPr>
          <w:sz w:val="24"/>
          <w:szCs w:val="24"/>
        </w:rPr>
        <w:t xml:space="preserve"> </w:t>
      </w:r>
    </w:p>
    <w:p w14:paraId="00000011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Results / Findings</w:t>
      </w:r>
      <w:r>
        <w:rPr>
          <w:sz w:val="24"/>
          <w:szCs w:val="24"/>
        </w:rPr>
        <w:t xml:space="preserve"> </w:t>
      </w:r>
    </w:p>
    <w:p w14:paraId="00000012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Discussion</w:t>
      </w:r>
      <w:r>
        <w:rPr>
          <w:sz w:val="24"/>
          <w:szCs w:val="24"/>
        </w:rPr>
        <w:t xml:space="preserve"> </w:t>
      </w:r>
    </w:p>
    <w:p w14:paraId="00000013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Conclusion</w:t>
      </w:r>
      <w:r>
        <w:rPr>
          <w:sz w:val="24"/>
          <w:szCs w:val="24"/>
        </w:rPr>
        <w:t xml:space="preserve"> </w:t>
      </w:r>
    </w:p>
    <w:p w14:paraId="00000014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References </w:t>
      </w:r>
    </w:p>
    <w:p w14:paraId="00000015" w14:textId="77777777" w:rsidR="00803AA2" w:rsidRDefault="00000000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Acknowledgements (if wanted)</w:t>
      </w:r>
      <w:r>
        <w:rPr>
          <w:sz w:val="24"/>
          <w:szCs w:val="24"/>
        </w:rPr>
        <w:t xml:space="preserve"> </w:t>
      </w:r>
    </w:p>
    <w:p w14:paraId="00000016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17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Formatting Requirements</w:t>
      </w:r>
    </w:p>
    <w:p w14:paraId="00000018" w14:textId="77777777" w:rsidR="00803AA2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Font style:</w:t>
      </w:r>
      <w:r>
        <w:rPr>
          <w:sz w:val="24"/>
          <w:szCs w:val="24"/>
        </w:rPr>
        <w:t xml:space="preserve"> Clear and professional (e.g., Times New Roman) </w:t>
      </w:r>
    </w:p>
    <w:p w14:paraId="00000019" w14:textId="77777777" w:rsidR="00803AA2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Font sizes:</w:t>
      </w:r>
      <w:r>
        <w:rPr>
          <w:sz w:val="24"/>
          <w:szCs w:val="24"/>
        </w:rPr>
        <w:t xml:space="preserve"> </w:t>
      </w:r>
    </w:p>
    <w:p w14:paraId="0000001A" w14:textId="77777777" w:rsidR="00803AA2" w:rsidRDefault="00000000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Headings: 16 </w:t>
      </w:r>
    </w:p>
    <w:p w14:paraId="0000001B" w14:textId="77777777" w:rsidR="00803AA2" w:rsidRDefault="00000000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Body text: 12 </w:t>
      </w:r>
    </w:p>
    <w:p w14:paraId="0000001C" w14:textId="77777777" w:rsidR="00803AA2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>
        <w:rPr>
          <w:b/>
          <w:bCs/>
          <w:sz w:val="24"/>
          <w:szCs w:val="24"/>
        </w:rPr>
        <w:t>bullet points</w:t>
      </w:r>
      <w:r>
        <w:rPr>
          <w:sz w:val="24"/>
          <w:szCs w:val="24"/>
        </w:rPr>
        <w:t xml:space="preserve"> instead of long paragraphs </w:t>
      </w:r>
    </w:p>
    <w:p w14:paraId="0000001D" w14:textId="77777777" w:rsidR="00803AA2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Maintain </w:t>
      </w:r>
      <w:r>
        <w:rPr>
          <w:b/>
          <w:bCs/>
          <w:sz w:val="24"/>
          <w:szCs w:val="24"/>
        </w:rPr>
        <w:t>consistent spacing and alignment</w:t>
      </w:r>
      <w:r>
        <w:rPr>
          <w:sz w:val="24"/>
          <w:szCs w:val="24"/>
        </w:rPr>
        <w:t xml:space="preserve"> </w:t>
      </w:r>
    </w:p>
    <w:p w14:paraId="0000001E" w14:textId="77777777" w:rsidR="00803AA2" w:rsidRDefault="00000000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Ensure high contrast between text and background </w:t>
      </w:r>
    </w:p>
    <w:p w14:paraId="0000001F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20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Visual Elements</w:t>
      </w:r>
    </w:p>
    <w:p w14:paraId="00000021" w14:textId="77777777" w:rsidR="00803AA2" w:rsidRDefault="0000000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>
        <w:rPr>
          <w:b/>
          <w:bCs/>
          <w:sz w:val="24"/>
          <w:szCs w:val="24"/>
        </w:rPr>
        <w:t>charts, graphs, tables, and images</w:t>
      </w:r>
      <w:r>
        <w:rPr>
          <w:sz w:val="24"/>
          <w:szCs w:val="24"/>
        </w:rPr>
        <w:t xml:space="preserve"> to present data effectively </w:t>
      </w:r>
    </w:p>
    <w:p w14:paraId="00000022" w14:textId="77777777" w:rsidR="00803AA2" w:rsidRDefault="0000000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Ensure all visuals are: </w:t>
      </w:r>
    </w:p>
    <w:p w14:paraId="00000023" w14:textId="77777777" w:rsidR="00803AA2" w:rsidRDefault="00000000">
      <w:pPr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High resolution (minimum 300 dpi) </w:t>
      </w:r>
    </w:p>
    <w:p w14:paraId="00000024" w14:textId="77777777" w:rsidR="00803AA2" w:rsidRDefault="00000000">
      <w:pPr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Clearly labeled with captions </w:t>
      </w:r>
    </w:p>
    <w:p w14:paraId="00000025" w14:textId="77777777" w:rsidR="00803AA2" w:rsidRDefault="0000000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Avoid overcrowding; ensure sufficient white space </w:t>
      </w:r>
    </w:p>
    <w:p w14:paraId="00000026" w14:textId="77777777" w:rsidR="00803AA2" w:rsidRDefault="0000000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color consistently and professionally </w:t>
      </w:r>
    </w:p>
    <w:p w14:paraId="00000027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28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Content Quality</w:t>
      </w:r>
    </w:p>
    <w:p w14:paraId="00000029" w14:textId="77777777" w:rsidR="00803AA2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Present </w:t>
      </w:r>
      <w:r>
        <w:rPr>
          <w:b/>
          <w:bCs/>
          <w:sz w:val="24"/>
          <w:szCs w:val="24"/>
        </w:rPr>
        <w:t>key findings only</w:t>
      </w:r>
      <w:r>
        <w:rPr>
          <w:sz w:val="24"/>
          <w:szCs w:val="24"/>
        </w:rPr>
        <w:t xml:space="preserve"> (avoid excessive detail) </w:t>
      </w:r>
    </w:p>
    <w:p w14:paraId="0000002A" w14:textId="77777777" w:rsidR="00803AA2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Ensure clarity, accuracy, and logical flow </w:t>
      </w:r>
    </w:p>
    <w:p w14:paraId="0000002B" w14:textId="77777777" w:rsidR="00803AA2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</w:t>
      </w:r>
      <w:r>
        <w:rPr>
          <w:b/>
          <w:bCs/>
          <w:sz w:val="24"/>
          <w:szCs w:val="24"/>
        </w:rPr>
        <w:t>simple, academic language</w:t>
      </w:r>
      <w:r>
        <w:rPr>
          <w:sz w:val="24"/>
          <w:szCs w:val="24"/>
        </w:rPr>
        <w:t xml:space="preserve"> </w:t>
      </w:r>
    </w:p>
    <w:p w14:paraId="0000002C" w14:textId="77777777" w:rsidR="00803AA2" w:rsidRDefault="00000000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 data and references must be properly cited </w:t>
      </w:r>
    </w:p>
    <w:p w14:paraId="0000002D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2E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Submission and Display</w:t>
      </w:r>
    </w:p>
    <w:p w14:paraId="0000002F" w14:textId="77777777" w:rsidR="00803AA2" w:rsidRDefault="00000000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File name format: </w:t>
      </w:r>
      <w:r>
        <w:rPr>
          <w:i/>
          <w:iCs/>
          <w:sz w:val="24"/>
          <w:szCs w:val="24"/>
        </w:rPr>
        <w:t>AuthorName_Poster_Title.pdf</w:t>
      </w:r>
      <w:r>
        <w:rPr>
          <w:sz w:val="24"/>
          <w:szCs w:val="24"/>
        </w:rPr>
        <w:t xml:space="preserve"> </w:t>
      </w:r>
    </w:p>
    <w:p w14:paraId="00000030" w14:textId="77777777" w:rsidR="00803AA2" w:rsidRDefault="00000000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Authors are responsible for: </w:t>
      </w:r>
    </w:p>
    <w:p w14:paraId="00000031" w14:textId="77777777" w:rsidR="00803AA2" w:rsidRDefault="00000000">
      <w:pPr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Printing their posters </w:t>
      </w:r>
    </w:p>
    <w:p w14:paraId="00000032" w14:textId="77777777" w:rsidR="00803AA2" w:rsidRDefault="00803AA2">
      <w:pPr>
        <w:spacing w:after="0" w:line="240" w:lineRule="auto"/>
        <w:rPr>
          <w:sz w:val="24"/>
          <w:szCs w:val="24"/>
        </w:rPr>
      </w:pPr>
    </w:p>
    <w:p w14:paraId="00000033" w14:textId="77777777" w:rsidR="00803AA2" w:rsidRDefault="0000000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Presentation Guidelines</w:t>
      </w:r>
    </w:p>
    <w:p w14:paraId="00000034" w14:textId="77777777" w:rsidR="00803AA2" w:rsidRDefault="00000000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least one author must be present during the poster session </w:t>
      </w:r>
    </w:p>
    <w:p w14:paraId="00000035" w14:textId="77777777" w:rsidR="00803AA2" w:rsidRDefault="00000000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Prepare a </w:t>
      </w:r>
      <w:r>
        <w:rPr>
          <w:b/>
          <w:bCs/>
          <w:sz w:val="24"/>
          <w:szCs w:val="24"/>
        </w:rPr>
        <w:t>2–3-minute summary explanation</w:t>
      </w:r>
      <w:r>
        <w:rPr>
          <w:sz w:val="24"/>
          <w:szCs w:val="24"/>
        </w:rPr>
        <w:t xml:space="preserve"> </w:t>
      </w:r>
    </w:p>
    <w:p w14:paraId="00000036" w14:textId="77777777" w:rsidR="00803AA2" w:rsidRDefault="00000000">
      <w:pPr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 ready to engage in discussion and answer questions</w:t>
      </w:r>
    </w:p>
    <w:p w14:paraId="00000037" w14:textId="77777777" w:rsidR="00803AA2" w:rsidRDefault="00803AA2">
      <w:pPr>
        <w:rPr>
          <w:sz w:val="24"/>
          <w:szCs w:val="24"/>
        </w:rPr>
      </w:pPr>
    </w:p>
    <w:p w14:paraId="00000038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9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A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B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C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D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E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3F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0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1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2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3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4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5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6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7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8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9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A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B" w14:textId="77777777" w:rsidR="00803AA2" w:rsidRDefault="00803AA2">
      <w:pPr>
        <w:spacing w:line="360" w:lineRule="auto"/>
        <w:jc w:val="both"/>
        <w:rPr>
          <w:sz w:val="24"/>
          <w:szCs w:val="24"/>
        </w:rPr>
      </w:pPr>
    </w:p>
    <w:p w14:paraId="0000004C" w14:textId="77777777" w:rsidR="00803AA2" w:rsidRDefault="00803AA2">
      <w:pPr>
        <w:spacing w:after="0" w:line="240" w:lineRule="auto"/>
        <w:jc w:val="both"/>
        <w:rPr>
          <w:rFonts w:ascii="Faruma" w:eastAsia="Faruma" w:hAnsi="Faruma" w:cs="Faruma"/>
          <w:sz w:val="24"/>
          <w:szCs w:val="24"/>
        </w:rPr>
      </w:pPr>
    </w:p>
    <w:p w14:paraId="0000004D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32"/>
          <w:szCs w:val="32"/>
        </w:rPr>
      </w:pPr>
      <w:r>
        <w:rPr>
          <w:rFonts w:ascii="Faruma" w:eastAsia="Faruma" w:hAnsi="Faruma" w:cs="Faruma"/>
          <w:sz w:val="32"/>
          <w:szCs w:val="32"/>
          <w:rtl/>
        </w:rPr>
        <w:t>ޕޯސްޓަރ ގައިޑްލައިން</w:t>
      </w:r>
    </w:p>
    <w:p w14:paraId="0000004E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32"/>
          <w:szCs w:val="32"/>
        </w:rPr>
      </w:pPr>
    </w:p>
    <w:p w14:paraId="0000004F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1. ފަރުމާކުރުމާއި ލޭއައުޓް</w:t>
      </w:r>
    </w:p>
    <w:p w14:paraId="00000050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ޕޯސްޓަރުތައް ތައްޔާރު ކުރަންވާނީ އޭ0 ސައިޒުގައި (841 މިލިމީޓަރު </w:t>
      </w:r>
      <w:r>
        <w:rPr>
          <w:rFonts w:ascii="Cambria" w:eastAsia="Cambria" w:hAnsi="Cambria" w:cs="Cambria"/>
          <w:sz w:val="24"/>
          <w:szCs w:val="24"/>
        </w:rPr>
        <w:t>×</w:t>
      </w:r>
      <w:r>
        <w:rPr>
          <w:rFonts w:ascii="Faruma" w:eastAsia="Faruma" w:hAnsi="Faruma" w:cs="Faruma"/>
          <w:sz w:val="24"/>
          <w:szCs w:val="24"/>
          <w:rtl/>
        </w:rPr>
        <w:t xml:space="preserve"> 1189 މިލިމީޓަރު) އެވެ. </w:t>
      </w:r>
    </w:p>
    <w:p w14:paraId="00000051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ޕްރިންޓިން އާއި ވިޒިބިލިޓީ ރަނގަޅަށް ހުރިތޯ ބެލުމަށްޓަކައި ހުރިހާ ދިމާލަކުން ދެ އިންޗީގެ މާޖިން (ބްލީޑް) ބެހެއްޓުމެވެ. </w:t>
      </w:r>
    </w:p>
    <w:p w14:paraId="00000052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އޮރިއެންޓޭޝަން: ޕޯޓްރެއިޓް </w:t>
      </w:r>
    </w:p>
    <w:p w14:paraId="00000053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ކޮންޓެންޓް ސާފު ސެކްޝަންތަކަށް ބަހާލައިގެން (ކިޔުންތެރިކަމަށް އިސްކަންދޭ ކޮލަމްތައް) ތަރުތީބު ކުރަންވާނެއެވެ. </w:t>
      </w:r>
    </w:p>
    <w:p w14:paraId="00000054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55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2. ހިމަނަންޖެހޭ ބައިތައް</w:t>
      </w:r>
    </w:p>
    <w:p w14:paraId="00000056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މުޅި ދިރާސާ ކުރުކޮށް، އެންމެ މުހިންމު ބައިތައް ފާހަގަކުރާށެވެ:</w:t>
      </w:r>
    </w:p>
    <w:p w14:paraId="00000057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ޓައިޓްލް </w:t>
      </w:r>
    </w:p>
    <w:p w14:paraId="00000058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ކުރު އަދި މަޢުލޫމާތު </w:t>
      </w:r>
    </w:p>
    <w:p w14:paraId="00000059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ފޮންޓް ސައިޒް: 24</w:t>
      </w:r>
    </w:p>
    <w:p w14:paraId="0000005A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ލިޔުންތެރިޔާ އަދި އެފިލިއޭޝަން</w:t>
      </w:r>
    </w:p>
    <w:p w14:paraId="0000005B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ތަޢާރަފު / ބެކްގްރައުންޑް </w:t>
      </w:r>
    </w:p>
    <w:p w14:paraId="0000005C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ދިރާސާގެ މަޤްޞަދުތައް / ސުވާލުތައް </w:t>
      </w:r>
    </w:p>
    <w:p w14:paraId="0000005D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މެތަޑޮލޮޖީ </w:t>
      </w:r>
    </w:p>
    <w:p w14:paraId="0000005E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ނަތީޖާ / ހޯދުންތައް </w:t>
      </w:r>
    </w:p>
    <w:p w14:paraId="0000005F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މަޝްވަރާ </w:t>
      </w:r>
    </w:p>
    <w:p w14:paraId="00000060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ނިމުން </w:t>
      </w:r>
    </w:p>
    <w:p w14:paraId="00000061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ރިފަރެންސް </w:t>
      </w:r>
    </w:p>
    <w:p w14:paraId="00000062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އެނޮލެޖްމަންޓްސް (ބޭނުންނަމަ) </w:t>
      </w:r>
    </w:p>
    <w:p w14:paraId="00000063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64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3. ފޯމެޓިން ރިކުއަރމަންޓްސް</w:t>
      </w:r>
    </w:p>
    <w:p w14:paraId="00000065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ފޮންޓް ސްޓައިލް: ސާފު އަދި ޕްރޮފެޝަނަލް (މިސާލަކަށް، އަރިއަލް، ކެލިބްރީ، ޓައިމްސް ނިއު ރޯމަން) </w:t>
      </w:r>
    </w:p>
    <w:p w14:paraId="00000066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ފޮންޓް ބޮޑުމިން: </w:t>
      </w:r>
    </w:p>
    <w:p w14:paraId="00000067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ހެޑިންގްސް: 16 </w:t>
      </w:r>
    </w:p>
    <w:p w14:paraId="00000068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ބޮޑީ ޓެކްސްޓް: 14 </w:t>
      </w:r>
    </w:p>
    <w:p w14:paraId="00000069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ދިގު ޕެރެގްރާފްތަކުގެ ބަދަލުގައި ބުލެޓް ޕޮއިންޓް ބޭނުންކުރާށެވެ </w:t>
      </w:r>
    </w:p>
    <w:p w14:paraId="0000006A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އެއްވަރެއްގެ ދުރުމިނަކާއި އެލައިންމަންޓެއް ދެމެހެއްޓެނިވި ގޮތެއްގައި ބެހެއްޓުން </w:t>
      </w:r>
    </w:p>
    <w:p w14:paraId="0000006B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lastRenderedPageBreak/>
        <w:t xml:space="preserve">ލިޔުންތަކާއި ބެކްގްރައުންޑް ދެމެދުގައިވާ ކޮންޓްރާސްޓް ބޮޑުތޯ ބަލާ </w:t>
      </w:r>
    </w:p>
    <w:p w14:paraId="0000006C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6D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4. ވިޝުއަލް އެލެމެންޓްސް</w:t>
      </w:r>
    </w:p>
    <w:p w14:paraId="0000006E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ޑޭޓާ ރަނގަޅަށް ހުށަހެޅުމަށް ޗާޓު، ގްރާފް، ޓޭބަލް އަދި ފޮޓޯ ބޭނުންކުރުން </w:t>
      </w:r>
    </w:p>
    <w:p w14:paraId="0000006F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ހުރިހާ ވިޝުއަލް:</w:t>
      </w:r>
    </w:p>
    <w:p w14:paraId="00000070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ހައި ރިޒޮލިއުޝަން (މަދުވެގެން 300 ޑީޕީއައި) </w:t>
      </w:r>
    </w:p>
    <w:p w14:paraId="00000071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ކެޕްޝަންތަކާ އެކު ލޭބަލް ކުރެވިފައި </w:t>
      </w:r>
    </w:p>
    <w:p w14:paraId="00000072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ތޮއްޖެހުން ނުހިނގާށެވެ. އެކަށީގެންވާ ވަރަށް ހުދު ޖާގައެއް ކަށަވަރު ކުރޭ </w:t>
      </w:r>
    </w:p>
    <w:p w14:paraId="00000073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ޕްރޮފެޝަނަލްކޮށް ކުލަ ބޭނުންކުރުން   </w:t>
      </w:r>
    </w:p>
    <w:p w14:paraId="00000074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</w:rPr>
        <w:t xml:space="preserve"> </w:t>
      </w:r>
    </w:p>
    <w:p w14:paraId="00000075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5. ކޮންޓެންޓް ކޮލިޓީ</w:t>
      </w:r>
    </w:p>
    <w:p w14:paraId="00000076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މައިގަނޑު ހޯދުންތައް އެކަނި ހުށަހަޅުން (މާބޮޑު ތަފްސީލެއް ނުދިނުން) </w:t>
      </w:r>
    </w:p>
    <w:p w14:paraId="00000077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ސާފު، އެކިއުރެސީ އަދި ލޮޖިކަލް ފްލޯ ކަށަވަރު ކުރުން </w:t>
      </w:r>
    </w:p>
    <w:p w14:paraId="00000078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ފަސޭހަ އިބާރަތް ބޭނުންކުރުން</w:t>
      </w:r>
    </w:p>
    <w:p w14:paraId="00000079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ހުރިހާ ޑޭޓާ އާއި ރިފަރެންސް ރަނގަޅަށް ދިނުން</w:t>
      </w:r>
    </w:p>
    <w:p w14:paraId="0000007A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7B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6. ހުށަހަޅާ އަދި ޑިސްޕްލޭ ކުރުން</w:t>
      </w:r>
    </w:p>
    <w:p w14:paraId="0000007C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ފައިލުގެ ނަން ފޯމެޓް: </w:t>
      </w:r>
      <w:r>
        <w:rPr>
          <w:rFonts w:ascii="Faruma" w:eastAsia="Faruma" w:hAnsi="Faruma" w:cs="Faruma"/>
          <w:sz w:val="24"/>
          <w:szCs w:val="24"/>
        </w:rPr>
        <w:t>AuthorName_Poster_Title.pdf</w:t>
      </w:r>
      <w:r>
        <w:rPr>
          <w:rFonts w:ascii="Faruma" w:eastAsia="Faruma" w:hAnsi="Faruma" w:cs="Faruma"/>
          <w:sz w:val="24"/>
          <w:szCs w:val="24"/>
          <w:rtl/>
        </w:rPr>
        <w:t xml:space="preserve"> </w:t>
      </w:r>
    </w:p>
    <w:p w14:paraId="0000007D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ލިޔުންތެރިންގެ ޒިންމާ:</w:t>
      </w:r>
    </w:p>
    <w:p w14:paraId="0000007E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ޕޯސްޓަރުތައް އަމިއްލަޔަށް ޕްރިންޓްކުރުން</w:t>
      </w:r>
    </w:p>
    <w:p w14:paraId="0000007F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80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b/>
          <w:bCs/>
          <w:sz w:val="24"/>
          <w:szCs w:val="24"/>
        </w:rPr>
      </w:pPr>
      <w:r>
        <w:rPr>
          <w:rFonts w:ascii="Faruma" w:eastAsia="Faruma" w:hAnsi="Faruma" w:cs="Faruma"/>
          <w:b/>
          <w:bCs/>
          <w:sz w:val="24"/>
          <w:szCs w:val="24"/>
          <w:rtl/>
        </w:rPr>
        <w:t>7. ޕްރެޒެންޓޭޝަން ގައިޑްލައިން</w:t>
      </w:r>
    </w:p>
    <w:p w14:paraId="00000081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ޕޯސްޓަރު ސެޝަންގައި މަދުވެގެން އެއް ލިޔުންތެރިއަކު ހުންނަން ޖެހޭނެ </w:t>
      </w:r>
    </w:p>
    <w:p w14:paraId="00000082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 xml:space="preserve">2-3 މިނެޓުގެ ސަމަރީ އެކްސްޕްލެއިންއެއް ތައްޔާރު ކުރާށެވެ </w:t>
      </w:r>
    </w:p>
    <w:p w14:paraId="00000083" w14:textId="77777777" w:rsidR="00803AA2" w:rsidRDefault="00000000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  <w:r>
        <w:rPr>
          <w:rFonts w:ascii="Faruma" w:eastAsia="Faruma" w:hAnsi="Faruma" w:cs="Faruma"/>
          <w:sz w:val="24"/>
          <w:szCs w:val="24"/>
          <w:rtl/>
        </w:rPr>
        <w:t>މަޝްވަރާކޮށް ސުވާލުތަކަށް ޖަވާބު ދިނުމަށް ތައްޔާރުވާށެވެ</w:t>
      </w:r>
    </w:p>
    <w:p w14:paraId="00000084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85" w14:textId="77777777" w:rsidR="00803AA2" w:rsidRDefault="00803AA2">
      <w:pPr>
        <w:bidi/>
        <w:spacing w:after="0" w:line="240" w:lineRule="auto"/>
        <w:rPr>
          <w:rFonts w:ascii="Faruma" w:eastAsia="Faruma" w:hAnsi="Faruma" w:cs="Faruma"/>
          <w:sz w:val="24"/>
          <w:szCs w:val="24"/>
        </w:rPr>
      </w:pPr>
    </w:p>
    <w:p w14:paraId="00000086" w14:textId="77777777" w:rsidR="00803AA2" w:rsidRDefault="00803AA2">
      <w:pPr>
        <w:bidi/>
        <w:spacing w:line="360" w:lineRule="auto"/>
        <w:rPr>
          <w:sz w:val="24"/>
          <w:szCs w:val="24"/>
        </w:rPr>
      </w:pPr>
    </w:p>
    <w:p w14:paraId="00000087" w14:textId="77777777" w:rsidR="00803AA2" w:rsidRDefault="00803AA2">
      <w:pPr>
        <w:bidi/>
        <w:spacing w:line="360" w:lineRule="auto"/>
        <w:rPr>
          <w:sz w:val="24"/>
          <w:szCs w:val="24"/>
        </w:rPr>
      </w:pPr>
    </w:p>
    <w:p w14:paraId="00000088" w14:textId="77777777" w:rsidR="00803AA2" w:rsidRDefault="00803AA2">
      <w:pPr>
        <w:bidi/>
        <w:spacing w:line="360" w:lineRule="auto"/>
        <w:rPr>
          <w:sz w:val="24"/>
          <w:szCs w:val="24"/>
        </w:rPr>
      </w:pPr>
    </w:p>
    <w:p w14:paraId="00000089" w14:textId="77777777" w:rsidR="00803AA2" w:rsidRDefault="00803AA2">
      <w:pPr>
        <w:bidi/>
        <w:spacing w:line="360" w:lineRule="auto"/>
        <w:rPr>
          <w:sz w:val="24"/>
          <w:szCs w:val="24"/>
        </w:rPr>
      </w:pPr>
    </w:p>
    <w:p w14:paraId="0000008A" w14:textId="77777777" w:rsidR="00803AA2" w:rsidRDefault="00803AA2">
      <w:pPr>
        <w:bidi/>
        <w:spacing w:line="360" w:lineRule="auto"/>
        <w:rPr>
          <w:sz w:val="24"/>
          <w:szCs w:val="24"/>
        </w:rPr>
      </w:pPr>
    </w:p>
    <w:sectPr w:rsidR="00803AA2">
      <w:pgSz w:w="11909" w:h="16834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B431854-178D-441A-A577-E9E5E343607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0849E1-3FC6-4CEC-8BFE-F5EA2D09DAFD}"/>
    <w:embedBold r:id="rId3" w:fontKey="{2DE6E0B6-5ADC-4E75-8D4D-26E66B4A91D0}"/>
    <w:embedItalic r:id="rId4" w:fontKey="{2691B153-A7A7-4308-B21E-6AE76732E0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  <w:embedRegular r:id="rId5" w:fontKey="{CE3E9940-4F6B-4F52-81D1-20B578AC81C6}"/>
  </w:font>
  <w:font w:name="Consolas">
    <w:panose1 w:val="00000000000000000000"/>
    <w:charset w:val="00"/>
    <w:family w:val="roman"/>
    <w:notTrueType/>
    <w:pitch w:val="default"/>
    <w:embedRegular r:id="rId6" w:fontKey="{C9ABFB94-D323-422A-A49F-D16CE4B2DC8E}"/>
  </w:font>
  <w:font w:name="Georgia">
    <w:panose1 w:val="02040502050405020303"/>
    <w:charset w:val="00"/>
    <w:family w:val="auto"/>
    <w:pitch w:val="default"/>
    <w:embedItalic r:id="rId7" w:fontKey="{96AC1F89-1C52-4661-888E-04B874844626}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  <w:embedRegular r:id="rId8" w:fontKey="{DABE730A-530D-41CB-B1A4-C366FCB07054}"/>
    <w:embedBold r:id="rId9" w:fontKey="{336525D0-90C7-4613-AEA5-9D83D5C9E3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610BD56-6834-4635-A8C7-35CD32D6C3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2C3E34C2-3CBC-4CE5-B5AC-3D4E1B20692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103"/>
    <w:multiLevelType w:val="multilevel"/>
    <w:tmpl w:val="87BCAA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9B3723"/>
    <w:multiLevelType w:val="multilevel"/>
    <w:tmpl w:val="FD488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C700B6E"/>
    <w:multiLevelType w:val="multilevel"/>
    <w:tmpl w:val="33943C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01E20BD"/>
    <w:multiLevelType w:val="multilevel"/>
    <w:tmpl w:val="58E26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3935A1C"/>
    <w:multiLevelType w:val="multilevel"/>
    <w:tmpl w:val="4E78CB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CD9119D"/>
    <w:multiLevelType w:val="multilevel"/>
    <w:tmpl w:val="5E08E0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D561EE1"/>
    <w:multiLevelType w:val="multilevel"/>
    <w:tmpl w:val="A3044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28018030">
    <w:abstractNumId w:val="5"/>
  </w:num>
  <w:num w:numId="2" w16cid:durableId="874846798">
    <w:abstractNumId w:val="4"/>
  </w:num>
  <w:num w:numId="3" w16cid:durableId="878320221">
    <w:abstractNumId w:val="0"/>
  </w:num>
  <w:num w:numId="4" w16cid:durableId="1143041236">
    <w:abstractNumId w:val="3"/>
  </w:num>
  <w:num w:numId="5" w16cid:durableId="1749427440">
    <w:abstractNumId w:val="6"/>
  </w:num>
  <w:num w:numId="6" w16cid:durableId="621768654">
    <w:abstractNumId w:val="2"/>
  </w:num>
  <w:num w:numId="7" w16cid:durableId="1787698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A2"/>
    <w:rsid w:val="00221469"/>
    <w:rsid w:val="00803AA2"/>
    <w:rsid w:val="00B3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C0E97F-5DFB-4BA8-A7BF-6293BD6E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360" w:after="480" w:line="240" w:lineRule="auto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0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0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077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A29"/>
    <w:rPr>
      <w:rFonts w:ascii="Segoe UI" w:hAnsi="Segoe UI" w:cs="Segoe UI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A125A1"/>
    <w:rPr>
      <w:rFonts w:ascii="Arial" w:eastAsia="Times New Roman" w:hAnsi="Arial" w:cs="Times New Roman"/>
      <w:b/>
      <w:sz w:val="36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3A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3A65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F9081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phiiOWSLmcCyCTdMK6EOPQQfrA==">CgMxLjA4AHIhMWFKUHJmRF9KRE9QeHVKYWhEd3VKcEpWdWdBOFNZNHVk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Visal Moosa</dc:creator>
  <cp:lastModifiedBy>Fathmath Sajuwa</cp:lastModifiedBy>
  <cp:revision>2</cp:revision>
  <dcterms:created xsi:type="dcterms:W3CDTF">2026-03-25T05:13:00Z</dcterms:created>
  <dcterms:modified xsi:type="dcterms:W3CDTF">2026-03-25T05:13:00Z</dcterms:modified>
</cp:coreProperties>
</file>